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tblInd w:w="-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30"/>
        <w:gridCol w:w="8029"/>
      </w:tblGrid>
      <w:tr w:rsidR="0084606B" w:rsidTr="0084606B">
        <w:trPr>
          <w:trHeight w:val="2024"/>
        </w:trPr>
        <w:tc>
          <w:tcPr>
            <w:tcW w:w="2930" w:type="dxa"/>
            <w:shd w:val="clear" w:color="auto" w:fill="auto"/>
            <w:vAlign w:val="center"/>
          </w:tcPr>
          <w:p w:rsidR="0084606B" w:rsidRDefault="0084606B" w:rsidP="0035088C">
            <w:pPr>
              <w:jc w:val="center"/>
            </w:pPr>
            <w:r>
              <w:object w:dxaOrig="3975" w:dyaOrig="2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.75pt;height:65.25pt" o:ole="">
                  <v:imagedata r:id="rId5" o:title=""/>
                </v:shape>
                <o:OLEObject Type="Embed" ProgID="PBrush" ShapeID="_x0000_i1025" DrawAspect="Content" ObjectID="_1645797428" r:id="rId6"/>
              </w:object>
            </w:r>
          </w:p>
        </w:tc>
        <w:tc>
          <w:tcPr>
            <w:tcW w:w="8029" w:type="dxa"/>
            <w:shd w:val="clear" w:color="auto" w:fill="auto"/>
            <w:vAlign w:val="center"/>
          </w:tcPr>
          <w:p w:rsidR="0084606B" w:rsidRPr="00071FD4" w:rsidRDefault="0084606B" w:rsidP="0035088C">
            <w:pPr>
              <w:spacing w:after="80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r w:rsidRPr="00071FD4">
              <w:rPr>
                <w:rFonts w:ascii="Myriad Pro" w:hAnsi="Myriad Pro"/>
                <w:b/>
                <w:sz w:val="24"/>
                <w:szCs w:val="24"/>
              </w:rPr>
              <w:t>Товариство з обмеженою вiдповiдальнiстю "МЕРКУРIЙ КОНСАЛТИНГ"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Україна, 49047, м. Дніпро, вул. Дмитра Кедріна, б. 66, тел. 0800 750 570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Офіс у Києві: 03057, вул. Довженка, 3, корп. "В", 1-й пов., тел. (044) 221 05 57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ЄДРПОУ 37900568, IBAN UA333052990000026002060761603, п/р 26002060761603, 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МФО 305299, в ЦВ ПАТ КБ "ПриватБанк"</w:t>
            </w:r>
          </w:p>
          <w:p w:rsidR="0084606B" w:rsidRDefault="0084606B" w:rsidP="0035088C">
            <w:pPr>
              <w:spacing w:after="80"/>
              <w:jc w:val="center"/>
            </w:pPr>
            <w:r w:rsidRPr="002C7F8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84606B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val="uk-UA" w:eastAsia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1879600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P_0502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155B00">
        <w:rPr>
          <w:b/>
          <w:sz w:val="28"/>
          <w:szCs w:val="28"/>
        </w:rPr>
        <w:t>ЗВ</w:t>
      </w:r>
      <w:r>
        <w:rPr>
          <w:b/>
          <w:sz w:val="28"/>
          <w:szCs w:val="28"/>
        </w:rPr>
        <w:t>0502</w:t>
      </w:r>
      <w:r w:rsidR="00331A34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en-US"/>
        </w:rPr>
        <w:t>1</w:t>
      </w:r>
      <w:r w:rsidR="00331A34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9B7214">
        <w:rPr>
          <w:b/>
          <w:sz w:val="28"/>
          <w:szCs w:val="28"/>
        </w:rPr>
        <w:t xml:space="preserve"> </w:t>
      </w:r>
      <w:r w:rsidR="00127503">
        <w:rPr>
          <w:b/>
          <w:sz w:val="28"/>
          <w:szCs w:val="28"/>
        </w:rPr>
        <w:t>16</w:t>
      </w:r>
      <w:bookmarkStart w:id="0" w:name="_GoBack"/>
      <w:bookmarkEnd w:id="0"/>
      <w:r w:rsidR="00FC2C92">
        <w:rPr>
          <w:b/>
          <w:sz w:val="28"/>
          <w:szCs w:val="28"/>
        </w:rPr>
        <w:t xml:space="preserve"> </w:t>
      </w:r>
      <w:r w:rsidR="00FC2C92">
        <w:rPr>
          <w:b/>
          <w:sz w:val="28"/>
          <w:szCs w:val="28"/>
          <w:lang w:val="uk-UA"/>
        </w:rPr>
        <w:t>березня</w:t>
      </w:r>
      <w:r w:rsidR="009265AC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E-mail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895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84606B" w:rsidRPr="000E2041" w:rsidTr="00155B00">
        <w:trPr>
          <w:trHeight w:val="1012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4606B" w:rsidRPr="000E2041" w:rsidRDefault="0084606B" w:rsidP="0084606B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4606B" w:rsidRPr="000E2041" w:rsidTr="00155B00">
        <w:trPr>
          <w:trHeight w:val="698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05.02.20</w:t>
            </w:r>
          </w:p>
          <w:p w:rsidR="0084606B" w:rsidRPr="000E2041" w:rsidRDefault="0084606B" w:rsidP="0084606B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155B00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C34BFC" w:rsidP="006D73C7">
      <w:pPr>
        <w:spacing w:before="120" w:after="0"/>
        <w:rPr>
          <w:lang w:val="uk-UA"/>
        </w:rPr>
      </w:pPr>
      <w:r>
        <w:rPr>
          <w:b/>
          <w:noProof/>
          <w:color w:val="002060"/>
          <w:sz w:val="28"/>
          <w:szCs w:val="28"/>
          <w:lang w:val="uk-UA" w:eastAsia="uk-U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5098415</wp:posOffset>
            </wp:positionH>
            <wp:positionV relativeFrom="paragraph">
              <wp:posOffset>38735</wp:posOffset>
            </wp:positionV>
            <wp:extent cx="1562100" cy="13811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b/>
          <w:lang w:val="uk-UA"/>
        </w:rPr>
        <w:t>Всього до сплати</w:t>
      </w:r>
      <w:r w:rsidR="006D73C7"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6D73C7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 w:rsidRPr="006E3F07">
        <w:rPr>
          <w:sz w:val="20"/>
          <w:szCs w:val="20"/>
          <w:lang w:val="uk-UA"/>
        </w:rPr>
        <w:t>Меркурій</w:t>
      </w:r>
      <w:r w:rsidR="0084606B">
        <w:rPr>
          <w:sz w:val="20"/>
          <w:szCs w:val="20"/>
          <w:lang w:val="uk-UA"/>
        </w:rPr>
        <w:t xml:space="preserve"> Консалтинг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>Заповнений рахунок прохання вислати ел.поштою: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503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C6CBB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36D0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517A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2C92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16883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82</cp:revision>
  <cp:lastPrinted>2019-03-12T16:51:00Z</cp:lastPrinted>
  <dcterms:created xsi:type="dcterms:W3CDTF">2019-03-12T14:25:00Z</dcterms:created>
  <dcterms:modified xsi:type="dcterms:W3CDTF">2020-03-15T15:11:00Z</dcterms:modified>
</cp:coreProperties>
</file>